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600" w14:textId="77777777" w:rsidR="00040D67" w:rsidRDefault="00040D67"/>
    <w:p w14:paraId="6EBD687D" w14:textId="77777777" w:rsidR="00065403" w:rsidRDefault="00065403"/>
    <w:p w14:paraId="4F124E98" w14:textId="40B54155" w:rsidR="00065403" w:rsidRPr="0069751F" w:rsidRDefault="00065403" w:rsidP="006D4968">
      <w:pPr>
        <w:ind w:left="2127" w:hanging="2127"/>
        <w:rPr>
          <w:rFonts w:ascii="Cambria" w:hAnsi="Cambria"/>
          <w:b/>
          <w:bCs/>
        </w:rPr>
      </w:pPr>
      <w:r w:rsidRPr="006D4968">
        <w:rPr>
          <w:rFonts w:ascii="Cambria" w:hAnsi="Cambria"/>
        </w:rPr>
        <w:t>Presentation title: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ab/>
      </w:r>
      <w:r w:rsidRPr="00DE28DC">
        <w:rPr>
          <w:rFonts w:ascii="Cambria" w:hAnsi="Cambria"/>
          <w:b/>
          <w:bCs/>
          <w:caps/>
        </w:rPr>
        <w:t xml:space="preserve">Engineering the Interaction between Footwear Design, Soil &amp; Turf </w:t>
      </w:r>
      <w:r w:rsidRPr="00DE28DC">
        <w:rPr>
          <w:rFonts w:ascii="Cambria" w:hAnsi="Cambria"/>
          <w:b/>
          <w:bCs/>
          <w:caps/>
        </w:rPr>
        <w:t xml:space="preserve">Properties </w:t>
      </w:r>
      <w:r w:rsidRPr="00DE28DC">
        <w:rPr>
          <w:rFonts w:ascii="Cambria" w:hAnsi="Cambria"/>
          <w:b/>
          <w:bCs/>
          <w:caps/>
        </w:rPr>
        <w:t>and Human’s Biomechanics</w:t>
      </w:r>
    </w:p>
    <w:p w14:paraId="0C5E0AD8" w14:textId="7231C41E" w:rsidR="00065403" w:rsidRPr="0069751F" w:rsidRDefault="00065403" w:rsidP="00065403">
      <w:pPr>
        <w:rPr>
          <w:rFonts w:ascii="Cambria" w:hAnsi="Cambria"/>
          <w:b/>
          <w:bCs/>
        </w:rPr>
      </w:pPr>
      <w:r w:rsidRPr="006D4968">
        <w:rPr>
          <w:rFonts w:ascii="Cambria" w:hAnsi="Cambria"/>
        </w:rPr>
        <w:t>Corresponding Author name:</w:t>
      </w:r>
      <w:r>
        <w:rPr>
          <w:rFonts w:ascii="Cambria" w:hAnsi="Cambria"/>
          <w:b/>
          <w:bCs/>
        </w:rPr>
        <w:tab/>
        <w:t>Veit SENNER, Prof. Dr.-Ing.</w:t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</w:tblGrid>
      <w:tr w:rsidR="006D4968" w14:paraId="4930513D" w14:textId="77777777" w:rsidTr="006D4968">
        <w:trPr>
          <w:jc w:val="right"/>
        </w:trPr>
        <w:tc>
          <w:tcPr>
            <w:tcW w:w="1837" w:type="dxa"/>
          </w:tcPr>
          <w:p w14:paraId="18EFF901" w14:textId="2EF9F16E" w:rsidR="006D4968" w:rsidRDefault="006D4968" w:rsidP="006D4968">
            <w:pPr>
              <w:rPr>
                <w:rFonts w:ascii="Cambria" w:hAnsi="Cambria"/>
                <w:b/>
                <w:bCs/>
              </w:rPr>
            </w:pPr>
            <w:r w:rsidRPr="00116CCA">
              <w:rPr>
                <w:noProof/>
              </w:rPr>
              <w:drawing>
                <wp:inline distT="0" distB="0" distL="0" distR="0" wp14:anchorId="31C51A4B" wp14:editId="5B1A2D40">
                  <wp:extent cx="1026571" cy="1515762"/>
                  <wp:effectExtent l="0" t="0" r="254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06" cy="152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BA53F" w14:textId="77777777" w:rsidR="006D4968" w:rsidRPr="006007A7" w:rsidRDefault="00065403" w:rsidP="006007A7">
      <w:pPr>
        <w:spacing w:after="0"/>
        <w:rPr>
          <w:rFonts w:ascii="Cambria" w:hAnsi="Cambria"/>
          <w:b/>
          <w:bCs/>
          <w:noProof/>
        </w:rPr>
      </w:pPr>
      <w:r w:rsidRPr="006D4968">
        <w:rPr>
          <w:rFonts w:ascii="Cambria" w:hAnsi="Cambria"/>
        </w:rPr>
        <w:t>Affiliation:</w:t>
      </w:r>
      <w:r w:rsidRPr="002F3066">
        <w:rPr>
          <w:noProof/>
        </w:rPr>
        <w:t xml:space="preserve"> </w:t>
      </w:r>
      <w:r w:rsidR="006D4968">
        <w:rPr>
          <w:noProof/>
        </w:rPr>
        <w:tab/>
      </w:r>
      <w:r w:rsidR="006D4968">
        <w:rPr>
          <w:noProof/>
        </w:rPr>
        <w:tab/>
      </w:r>
      <w:r w:rsidR="006D4968" w:rsidRPr="006007A7">
        <w:rPr>
          <w:rFonts w:ascii="Cambria" w:hAnsi="Cambria"/>
          <w:b/>
          <w:bCs/>
          <w:noProof/>
        </w:rPr>
        <w:t>TECHNICAL UNIVERSITY OF MUNICH</w:t>
      </w:r>
    </w:p>
    <w:p w14:paraId="4859EFF7" w14:textId="5061CC68" w:rsidR="006D4968" w:rsidRPr="006007A7" w:rsidRDefault="006D4968" w:rsidP="006007A7">
      <w:pPr>
        <w:spacing w:after="0"/>
        <w:ind w:left="2127"/>
        <w:rPr>
          <w:rFonts w:ascii="Cambria" w:hAnsi="Cambria"/>
          <w:b/>
          <w:bCs/>
          <w:noProof/>
        </w:rPr>
      </w:pPr>
      <w:r w:rsidRPr="006007A7">
        <w:rPr>
          <w:rFonts w:ascii="Cambria" w:hAnsi="Cambria"/>
          <w:b/>
          <w:bCs/>
          <w:noProof/>
        </w:rPr>
        <w:t>TUM School of Engineering and Design</w:t>
      </w:r>
    </w:p>
    <w:p w14:paraId="0ED2A9FB" w14:textId="69A1B140" w:rsidR="00065403" w:rsidRPr="006007A7" w:rsidRDefault="006D4968" w:rsidP="006007A7">
      <w:pPr>
        <w:spacing w:after="0"/>
        <w:ind w:left="2127"/>
        <w:rPr>
          <w:rFonts w:ascii="Cambria" w:hAnsi="Cambria"/>
          <w:b/>
          <w:bCs/>
          <w:noProof/>
        </w:rPr>
      </w:pPr>
      <w:r w:rsidRPr="006007A7">
        <w:rPr>
          <w:rFonts w:ascii="Cambria" w:hAnsi="Cambria"/>
          <w:b/>
          <w:bCs/>
          <w:noProof/>
        </w:rPr>
        <w:t>Professorship Sport Equipment and Sportmaterials</w:t>
      </w:r>
    </w:p>
    <w:p w14:paraId="5370C95C" w14:textId="7D45F169" w:rsidR="00DE28DC" w:rsidRPr="006007A7" w:rsidRDefault="00DE28DC" w:rsidP="006007A7">
      <w:pPr>
        <w:spacing w:after="0"/>
        <w:ind w:left="2127"/>
        <w:rPr>
          <w:rFonts w:ascii="Cambria" w:hAnsi="Cambria"/>
          <w:b/>
          <w:bCs/>
        </w:rPr>
      </w:pPr>
      <w:hyperlink r:id="rId5" w:history="1">
        <w:r w:rsidRPr="006007A7">
          <w:rPr>
            <w:rStyle w:val="Hyperlink"/>
            <w:rFonts w:ascii="Cambria" w:eastAsiaTheme="minorEastAsia" w:hAnsi="Cambria" w:cs="Arial"/>
            <w:noProof/>
            <w:lang w:eastAsia="de-DE"/>
          </w:rPr>
          <w:t>https://www.mec.ed.tum.de/en/spgm</w:t>
        </w:r>
      </w:hyperlink>
    </w:p>
    <w:p w14:paraId="42CFCDC9" w14:textId="4154E424" w:rsidR="00065403" w:rsidRPr="006D4968" w:rsidRDefault="00065403" w:rsidP="006007A7">
      <w:pPr>
        <w:spacing w:before="60" w:after="0"/>
        <w:rPr>
          <w:rFonts w:ascii="Cambria" w:hAnsi="Cambria"/>
          <w:lang w:val="fr-FR"/>
        </w:rPr>
      </w:pPr>
      <w:r w:rsidRPr="006D4968">
        <w:rPr>
          <w:rFonts w:ascii="Cambria" w:hAnsi="Cambria"/>
        </w:rPr>
        <w:t>Ph. No:</w:t>
      </w:r>
      <w:r w:rsidR="006D4968">
        <w:rPr>
          <w:rFonts w:ascii="Cambria" w:hAnsi="Cambria"/>
          <w:b/>
          <w:bCs/>
        </w:rPr>
        <w:t xml:space="preserve"> </w:t>
      </w:r>
      <w:r w:rsidR="006D4968">
        <w:rPr>
          <w:rFonts w:ascii="Cambria" w:hAnsi="Cambria"/>
          <w:b/>
          <w:bCs/>
        </w:rPr>
        <w:tab/>
      </w:r>
      <w:r w:rsidR="006D4968">
        <w:rPr>
          <w:rFonts w:ascii="Cambria" w:hAnsi="Cambria"/>
          <w:b/>
          <w:bCs/>
        </w:rPr>
        <w:tab/>
      </w:r>
      <w:r w:rsidR="006D4968" w:rsidRPr="006D4968">
        <w:rPr>
          <w:rFonts w:ascii="Cambria" w:hAnsi="Cambria"/>
          <w:b/>
          <w:bCs/>
          <w:lang w:val="fr-FR"/>
        </w:rPr>
        <w:t>+49 89 289 15366</w:t>
      </w:r>
    </w:p>
    <w:p w14:paraId="39167C6D" w14:textId="2C9B9234" w:rsidR="00065403" w:rsidRPr="006D4968" w:rsidRDefault="00065403" w:rsidP="006007A7">
      <w:pPr>
        <w:spacing w:before="60" w:after="0"/>
        <w:rPr>
          <w:rFonts w:ascii="Cambria" w:hAnsi="Cambria"/>
          <w:lang w:val="pt-PT"/>
        </w:rPr>
      </w:pPr>
      <w:r w:rsidRPr="006D4968">
        <w:rPr>
          <w:rFonts w:ascii="Cambria" w:hAnsi="Cambria"/>
          <w:lang w:val="pt-PT"/>
        </w:rPr>
        <w:t xml:space="preserve">Email </w:t>
      </w:r>
      <w:proofErr w:type="spellStart"/>
      <w:r w:rsidRPr="006D4968">
        <w:rPr>
          <w:rFonts w:ascii="Cambria" w:hAnsi="Cambria"/>
          <w:lang w:val="pt-PT"/>
        </w:rPr>
        <w:t>ID’s</w:t>
      </w:r>
      <w:proofErr w:type="spellEnd"/>
      <w:r w:rsidRPr="006D4968">
        <w:rPr>
          <w:rFonts w:ascii="Cambria" w:hAnsi="Cambria"/>
          <w:lang w:val="pt-PT"/>
        </w:rPr>
        <w:t>:</w:t>
      </w:r>
      <w:r w:rsidR="006D4968" w:rsidRPr="006D4968">
        <w:rPr>
          <w:rFonts w:ascii="Cambria" w:hAnsi="Cambria"/>
          <w:lang w:val="pt-PT"/>
        </w:rPr>
        <w:tab/>
      </w:r>
      <w:r w:rsidR="006D4968" w:rsidRPr="006D4968">
        <w:rPr>
          <w:rFonts w:ascii="Cambria" w:hAnsi="Cambria"/>
          <w:lang w:val="pt-PT"/>
        </w:rPr>
        <w:tab/>
      </w:r>
      <w:r w:rsidR="006D4968" w:rsidRPr="006D4968">
        <w:rPr>
          <w:rFonts w:ascii="Cambria" w:hAnsi="Cambria"/>
          <w:b/>
          <w:bCs/>
          <w:lang w:val="pt-PT"/>
        </w:rPr>
        <w:t>senner@tum.de</w:t>
      </w:r>
    </w:p>
    <w:p w14:paraId="2EB0245C" w14:textId="3B80A7B6" w:rsidR="00065403" w:rsidRPr="00883FD4" w:rsidRDefault="00065403" w:rsidP="006007A7">
      <w:pPr>
        <w:spacing w:before="60" w:after="0"/>
        <w:rPr>
          <w:rFonts w:ascii="Cambria" w:hAnsi="Cambria"/>
          <w:b/>
          <w:bCs/>
        </w:rPr>
      </w:pPr>
      <w:r w:rsidRPr="00883FD4">
        <w:rPr>
          <w:rFonts w:ascii="Cambria" w:hAnsi="Cambria"/>
        </w:rPr>
        <w:t xml:space="preserve">WhatsApp No: </w:t>
      </w:r>
      <w:r w:rsidR="006D4968" w:rsidRPr="00883FD4">
        <w:rPr>
          <w:rFonts w:ascii="Cambria" w:hAnsi="Cambria"/>
        </w:rPr>
        <w:tab/>
      </w:r>
      <w:r w:rsidR="006D4968" w:rsidRPr="00883FD4">
        <w:rPr>
          <w:rFonts w:ascii="Cambria" w:hAnsi="Cambria"/>
        </w:rPr>
        <w:tab/>
      </w:r>
      <w:proofErr w:type="spellStart"/>
      <w:r w:rsidR="006D4968" w:rsidRPr="00883FD4">
        <w:rPr>
          <w:rFonts w:ascii="Cambria" w:hAnsi="Cambria"/>
          <w:b/>
          <w:bCs/>
        </w:rPr>
        <w:t>n.a.</w:t>
      </w:r>
      <w:proofErr w:type="spellEnd"/>
    </w:p>
    <w:p w14:paraId="366FB131" w14:textId="11810CE2" w:rsidR="00065403" w:rsidRPr="006D4968" w:rsidRDefault="00290A57" w:rsidP="006007A7">
      <w:pPr>
        <w:spacing w:before="60" w:after="0"/>
        <w:rPr>
          <w:rFonts w:ascii="Cambria" w:hAnsi="Cambria"/>
        </w:rPr>
      </w:pPr>
      <w:r>
        <w:rPr>
          <w:rFonts w:ascii="Cambria" w:hAnsi="Cambria"/>
        </w:rPr>
        <w:t>ORCID-ID</w:t>
      </w:r>
      <w:r w:rsidR="00065403" w:rsidRPr="006D4968">
        <w:rPr>
          <w:rFonts w:ascii="Cambria" w:hAnsi="Cambria"/>
        </w:rPr>
        <w:t>:</w:t>
      </w:r>
      <w:r w:rsidR="00883FD4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90A57">
        <w:rPr>
          <w:rFonts w:ascii="Cambria" w:hAnsi="Cambria"/>
          <w:b/>
          <w:bCs/>
        </w:rPr>
        <w:t>0000-0001-5136-7580</w:t>
      </w:r>
    </w:p>
    <w:p w14:paraId="75ED817C" w14:textId="6796CDED" w:rsidR="00065403" w:rsidRPr="006D4968" w:rsidRDefault="00065403" w:rsidP="006007A7">
      <w:pPr>
        <w:spacing w:before="60" w:after="0"/>
        <w:rPr>
          <w:rFonts w:ascii="Cambria" w:hAnsi="Cambria"/>
        </w:rPr>
      </w:pPr>
      <w:r w:rsidRPr="006D4968">
        <w:rPr>
          <w:rFonts w:ascii="Cambria" w:hAnsi="Cambria"/>
        </w:rPr>
        <w:t>Other Authors if any:</w:t>
      </w:r>
      <w:r w:rsidR="006D4968">
        <w:rPr>
          <w:rFonts w:ascii="Cambria" w:hAnsi="Cambria"/>
        </w:rPr>
        <w:tab/>
      </w:r>
      <w:r w:rsidR="006D4968" w:rsidRPr="00D72987">
        <w:rPr>
          <w:rFonts w:ascii="Cambria" w:hAnsi="Cambria"/>
          <w:b/>
          <w:bCs/>
        </w:rPr>
        <w:t>Valentin WOHLGUT, Robin COMPEYRON</w:t>
      </w:r>
      <w:r w:rsidR="00D72987" w:rsidRPr="00D72987">
        <w:rPr>
          <w:rFonts w:ascii="Cambria" w:hAnsi="Cambria"/>
          <w:b/>
          <w:bCs/>
        </w:rPr>
        <w:t>, Bahador KESHVARI</w:t>
      </w:r>
    </w:p>
    <w:p w14:paraId="338D6656" w14:textId="58C1102B" w:rsidR="00065403" w:rsidRPr="00D72987" w:rsidRDefault="00065403" w:rsidP="006007A7">
      <w:pPr>
        <w:spacing w:before="60" w:after="0"/>
        <w:rPr>
          <w:rFonts w:ascii="Cambria" w:hAnsi="Cambria"/>
          <w:b/>
          <w:bCs/>
        </w:rPr>
      </w:pPr>
      <w:r w:rsidRPr="006D4968">
        <w:rPr>
          <w:rFonts w:ascii="Cambria" w:hAnsi="Cambria"/>
        </w:rPr>
        <w:t xml:space="preserve">Presentation type: </w:t>
      </w:r>
      <w:r w:rsidR="00D72987">
        <w:rPr>
          <w:rFonts w:ascii="Cambria" w:hAnsi="Cambria"/>
        </w:rPr>
        <w:tab/>
      </w:r>
      <w:r w:rsidRPr="00D72987">
        <w:rPr>
          <w:rFonts w:ascii="Cambria" w:hAnsi="Cambria"/>
          <w:b/>
          <w:bCs/>
        </w:rPr>
        <w:t>Oral</w:t>
      </w:r>
    </w:p>
    <w:p w14:paraId="75320D8D" w14:textId="77777777" w:rsidR="006007A7" w:rsidRDefault="006007A7" w:rsidP="006007A7">
      <w:pPr>
        <w:spacing w:after="0"/>
        <w:rPr>
          <w:rFonts w:ascii="Cambria" w:hAnsi="Cambria"/>
          <w:b/>
          <w:bCs/>
        </w:rPr>
      </w:pPr>
    </w:p>
    <w:p w14:paraId="529BC77C" w14:textId="6E595C2D" w:rsidR="00065403" w:rsidRPr="006D4968" w:rsidRDefault="00065403" w:rsidP="006007A7">
      <w:pPr>
        <w:spacing w:after="0"/>
        <w:rPr>
          <w:rFonts w:ascii="Cambria" w:hAnsi="Cambria"/>
        </w:rPr>
      </w:pPr>
      <w:r w:rsidRPr="006007A7">
        <w:rPr>
          <w:rFonts w:ascii="Cambria" w:hAnsi="Cambria"/>
          <w:b/>
          <w:bCs/>
        </w:rPr>
        <w:t>Abstract</w:t>
      </w:r>
      <w:r w:rsidRPr="006D4968">
        <w:rPr>
          <w:rFonts w:ascii="Cambria" w:hAnsi="Cambria"/>
        </w:rPr>
        <w:t xml:space="preserve"> (250-300 words):</w:t>
      </w:r>
    </w:p>
    <w:p w14:paraId="749C5295" w14:textId="2F2857F4" w:rsidR="0023095D" w:rsidRPr="006007A7" w:rsidRDefault="005A1125" w:rsidP="006007A7">
      <w:pPr>
        <w:autoSpaceDE w:val="0"/>
        <w:autoSpaceDN w:val="0"/>
        <w:adjustRightInd w:val="0"/>
        <w:spacing w:before="120" w:after="0" w:line="240" w:lineRule="auto"/>
        <w:rPr>
          <w:rFonts w:ascii="Cambria" w:hAnsi="Cambria"/>
        </w:rPr>
      </w:pPr>
      <w:r w:rsidRPr="006007A7">
        <w:rPr>
          <w:rFonts w:ascii="Cambria" w:hAnsi="Cambria"/>
        </w:rPr>
        <w:t xml:space="preserve">3D-printing technologies, </w:t>
      </w:r>
      <w:r w:rsidRPr="006007A7">
        <w:rPr>
          <w:rFonts w:ascii="Cambria" w:hAnsi="Cambria"/>
        </w:rPr>
        <w:t xml:space="preserve">wearable sensors, </w:t>
      </w:r>
      <w:r w:rsidRPr="006007A7">
        <w:rPr>
          <w:rFonts w:ascii="Cambria" w:hAnsi="Cambria"/>
        </w:rPr>
        <w:t>powerful processors</w:t>
      </w:r>
      <w:r w:rsidRPr="006007A7">
        <w:rPr>
          <w:rFonts w:ascii="Cambria" w:hAnsi="Cambria"/>
        </w:rPr>
        <w:t xml:space="preserve"> and machine learning offer </w:t>
      </w:r>
      <w:r w:rsidR="0023095D" w:rsidRPr="006007A7">
        <w:rPr>
          <w:rFonts w:ascii="Cambria" w:hAnsi="Cambria"/>
        </w:rPr>
        <w:t>great opportunities for innovative products, n</w:t>
      </w:r>
      <w:r w:rsidR="0023095D" w:rsidRPr="006007A7">
        <w:rPr>
          <w:rFonts w:ascii="Cambria" w:hAnsi="Cambria"/>
        </w:rPr>
        <w:t>ot only for sports, but also for robotics, ambient living</w:t>
      </w:r>
      <w:r w:rsidR="0023095D" w:rsidRPr="006007A7">
        <w:rPr>
          <w:rFonts w:ascii="Cambria" w:hAnsi="Cambria"/>
        </w:rPr>
        <w:t xml:space="preserve"> or </w:t>
      </w:r>
      <w:r w:rsidR="0023095D" w:rsidRPr="006007A7">
        <w:rPr>
          <w:rFonts w:ascii="Cambria" w:hAnsi="Cambria"/>
        </w:rPr>
        <w:t>rehabilitation</w:t>
      </w:r>
      <w:r w:rsidR="0023095D" w:rsidRPr="006007A7">
        <w:rPr>
          <w:rFonts w:ascii="Cambria" w:hAnsi="Cambria"/>
        </w:rPr>
        <w:t xml:space="preserve">. However before we can make use of these, it is essential to systematically gain knowledge </w:t>
      </w:r>
      <w:r w:rsidR="0023095D" w:rsidRPr="006007A7">
        <w:rPr>
          <w:rFonts w:ascii="Cambria" w:hAnsi="Cambria"/>
        </w:rPr>
        <w:t>to understand the sensory-motor coupling in human motion</w:t>
      </w:r>
      <w:r w:rsidR="0023095D" w:rsidRPr="006007A7">
        <w:rPr>
          <w:rFonts w:ascii="Cambria" w:hAnsi="Cambria"/>
        </w:rPr>
        <w:t>. M</w:t>
      </w:r>
      <w:r w:rsidR="0023095D" w:rsidRPr="006007A7">
        <w:rPr>
          <w:rFonts w:ascii="Cambria" w:hAnsi="Cambria"/>
        </w:rPr>
        <w:t>odeling and simulation</w:t>
      </w:r>
      <w:r w:rsidR="0023095D" w:rsidRPr="006007A7">
        <w:rPr>
          <w:rFonts w:ascii="Cambria" w:hAnsi="Cambria"/>
        </w:rPr>
        <w:t>s</w:t>
      </w:r>
      <w:r w:rsidR="0023095D" w:rsidRPr="006007A7">
        <w:rPr>
          <w:rFonts w:ascii="Cambria" w:hAnsi="Cambria"/>
        </w:rPr>
        <w:t xml:space="preserve"> based on sophisticated experiments</w:t>
      </w:r>
      <w:r w:rsidR="002F4A82" w:rsidRPr="006007A7">
        <w:rPr>
          <w:rFonts w:ascii="Cambria" w:hAnsi="Cambria"/>
        </w:rPr>
        <w:t>,</w:t>
      </w:r>
      <w:r w:rsidR="0023095D" w:rsidRPr="006007A7">
        <w:rPr>
          <w:rFonts w:ascii="Cambria" w:hAnsi="Cambria"/>
        </w:rPr>
        <w:t xml:space="preserve"> but also on subjective ratings are the key</w:t>
      </w:r>
      <w:r w:rsidR="0023095D" w:rsidRPr="006007A7">
        <w:rPr>
          <w:rFonts w:ascii="Cambria" w:hAnsi="Cambria"/>
        </w:rPr>
        <w:t xml:space="preserve"> </w:t>
      </w:r>
      <w:r w:rsidR="0023095D" w:rsidRPr="006007A7">
        <w:rPr>
          <w:rFonts w:ascii="Cambria" w:hAnsi="Cambria"/>
        </w:rPr>
        <w:t xml:space="preserve">to </w:t>
      </w:r>
      <w:r w:rsidR="0023095D" w:rsidRPr="006007A7">
        <w:rPr>
          <w:rFonts w:ascii="Cambria" w:hAnsi="Cambria"/>
        </w:rPr>
        <w:t>explore cause-effect-relationships, relevant confounding variables and to distinguish them from individual variability.</w:t>
      </w:r>
    </w:p>
    <w:p w14:paraId="6298D1A4" w14:textId="73401DEF" w:rsidR="0023095D" w:rsidRPr="006007A7" w:rsidRDefault="0023095D" w:rsidP="006007A7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6007A7">
        <w:rPr>
          <w:rFonts w:ascii="Cambria" w:hAnsi="Cambria"/>
        </w:rPr>
        <w:t xml:space="preserve">The presentation will </w:t>
      </w:r>
      <w:r w:rsidR="00A00E9E" w:rsidRPr="006007A7">
        <w:rPr>
          <w:rFonts w:ascii="Cambria" w:hAnsi="Cambria"/>
        </w:rPr>
        <w:t xml:space="preserve">take a look at footwear design, such as the stud configuration, the </w:t>
      </w:r>
      <w:r w:rsidR="00512ADE" w:rsidRPr="006007A7">
        <w:rPr>
          <w:rFonts w:ascii="Cambria" w:hAnsi="Cambria"/>
        </w:rPr>
        <w:t xml:space="preserve">boot </w:t>
      </w:r>
      <w:r w:rsidR="00A00E9E" w:rsidRPr="006007A7">
        <w:rPr>
          <w:rFonts w:ascii="Cambria" w:hAnsi="Cambria"/>
        </w:rPr>
        <w:t>sole’s friction behavior, the shoe’s mass</w:t>
      </w:r>
      <w:r w:rsidR="00512ADE" w:rsidRPr="006007A7">
        <w:rPr>
          <w:rFonts w:ascii="Cambria" w:hAnsi="Cambria"/>
        </w:rPr>
        <w:t xml:space="preserve"> or the sole’s deformation behavior under load. It will also consider</w:t>
      </w:r>
      <w:r w:rsidR="00A00E9E" w:rsidRPr="006007A7">
        <w:rPr>
          <w:rFonts w:ascii="Cambria" w:hAnsi="Cambria"/>
        </w:rPr>
        <w:t xml:space="preserve"> the mechanical properties of </w:t>
      </w:r>
      <w:r w:rsidR="00512ADE" w:rsidRPr="006007A7">
        <w:rPr>
          <w:rFonts w:ascii="Cambria" w:hAnsi="Cambria"/>
        </w:rPr>
        <w:t xml:space="preserve">the shoes’ </w:t>
      </w:r>
      <w:r w:rsidR="00A00E9E" w:rsidRPr="006007A7">
        <w:rPr>
          <w:rFonts w:ascii="Cambria" w:hAnsi="Cambria"/>
        </w:rPr>
        <w:t xml:space="preserve">intermediate </w:t>
      </w:r>
      <w:r w:rsidR="00512ADE" w:rsidRPr="006007A7">
        <w:rPr>
          <w:rFonts w:ascii="Cambria" w:hAnsi="Cambria"/>
        </w:rPr>
        <w:t>sole and its in</w:t>
      </w:r>
      <w:r w:rsidR="00A00E9E" w:rsidRPr="006007A7">
        <w:rPr>
          <w:rFonts w:ascii="Cambria" w:hAnsi="Cambria"/>
        </w:rPr>
        <w:t xml:space="preserve">sole and how these </w:t>
      </w:r>
      <w:r w:rsidRPr="006007A7">
        <w:rPr>
          <w:rFonts w:ascii="Cambria" w:hAnsi="Cambria"/>
        </w:rPr>
        <w:t xml:space="preserve">interact </w:t>
      </w:r>
      <w:r w:rsidR="00A00E9E" w:rsidRPr="006007A7">
        <w:rPr>
          <w:rFonts w:ascii="Cambria" w:hAnsi="Cambria"/>
        </w:rPr>
        <w:t xml:space="preserve">with varying soil and turf conditions. Examples from trail running and typical soccer maneuvers, practiced </w:t>
      </w:r>
      <w:r w:rsidR="002F4A82" w:rsidRPr="006007A7">
        <w:rPr>
          <w:rFonts w:ascii="Cambria" w:hAnsi="Cambria"/>
        </w:rPr>
        <w:t xml:space="preserve">on the sports field </w:t>
      </w:r>
      <w:r w:rsidR="00A00E9E" w:rsidRPr="006007A7">
        <w:rPr>
          <w:rFonts w:ascii="Cambria" w:hAnsi="Cambria"/>
        </w:rPr>
        <w:t xml:space="preserve">but also in steep </w:t>
      </w:r>
      <w:r w:rsidR="00033B20" w:rsidRPr="006007A7">
        <w:rPr>
          <w:rFonts w:ascii="Cambria" w:hAnsi="Cambria"/>
        </w:rPr>
        <w:t xml:space="preserve">stony </w:t>
      </w:r>
      <w:r w:rsidR="00A00E9E" w:rsidRPr="006007A7">
        <w:rPr>
          <w:rFonts w:ascii="Cambria" w:hAnsi="Cambria"/>
        </w:rPr>
        <w:t>terrain will be shown. The major focus of this talk will be on the</w:t>
      </w:r>
      <w:r w:rsidR="002F4A82" w:rsidRPr="006007A7">
        <w:rPr>
          <w:rFonts w:ascii="Cambria" w:hAnsi="Cambria"/>
        </w:rPr>
        <w:t xml:space="preserve"> wide spectrum of</w:t>
      </w:r>
      <w:r w:rsidR="00A00E9E" w:rsidRPr="006007A7">
        <w:rPr>
          <w:rFonts w:ascii="Cambria" w:hAnsi="Cambria"/>
        </w:rPr>
        <w:t xml:space="preserve"> methods </w:t>
      </w:r>
      <w:r w:rsidR="002F4A82" w:rsidRPr="006007A7">
        <w:rPr>
          <w:rFonts w:ascii="Cambria" w:hAnsi="Cambria"/>
        </w:rPr>
        <w:t xml:space="preserve">necessary </w:t>
      </w:r>
      <w:r w:rsidR="00A00E9E" w:rsidRPr="006007A7">
        <w:rPr>
          <w:rFonts w:ascii="Cambria" w:hAnsi="Cambria"/>
        </w:rPr>
        <w:t xml:space="preserve">to gain </w:t>
      </w:r>
      <w:r w:rsidR="002F4A82" w:rsidRPr="006007A7">
        <w:rPr>
          <w:rFonts w:ascii="Cambria" w:hAnsi="Cambria"/>
        </w:rPr>
        <w:t>knowledge</w:t>
      </w:r>
      <w:r w:rsidR="00033B20" w:rsidRPr="006007A7">
        <w:rPr>
          <w:rFonts w:ascii="Cambria" w:hAnsi="Cambria"/>
        </w:rPr>
        <w:t>.</w:t>
      </w:r>
      <w:r w:rsidR="002F4A82" w:rsidRPr="006007A7">
        <w:rPr>
          <w:rFonts w:ascii="Cambria" w:hAnsi="Cambria"/>
        </w:rPr>
        <w:t xml:space="preserve"> </w:t>
      </w:r>
      <w:r w:rsidR="00033B20" w:rsidRPr="006007A7">
        <w:rPr>
          <w:rFonts w:ascii="Cambria" w:hAnsi="Cambria"/>
        </w:rPr>
        <w:t xml:space="preserve">They range from in vivo elasticity and damping measurements at the foot sole, to ground reaction force measurements with buried force plates, </w:t>
      </w:r>
      <w:r w:rsidR="008B2E02" w:rsidRPr="006007A7">
        <w:rPr>
          <w:rFonts w:ascii="Cambria" w:hAnsi="Cambria"/>
        </w:rPr>
        <w:t>Laser Speckle Contrast Imaging (LSCI)</w:t>
      </w:r>
      <w:r w:rsidR="008B2E02" w:rsidRPr="006007A7">
        <w:rPr>
          <w:rFonts w:ascii="Cambria" w:hAnsi="Cambria"/>
        </w:rPr>
        <w:t>, leg-surrogate-studies and c</w:t>
      </w:r>
      <w:r w:rsidR="008B2E02" w:rsidRPr="006007A7">
        <w:rPr>
          <w:rFonts w:ascii="Cambria" w:hAnsi="Cambria"/>
        </w:rPr>
        <w:t>o-</w:t>
      </w:r>
      <w:r w:rsidR="008B2E02" w:rsidRPr="006007A7">
        <w:rPr>
          <w:rFonts w:ascii="Cambria" w:hAnsi="Cambria"/>
        </w:rPr>
        <w:t>s</w:t>
      </w:r>
      <w:r w:rsidR="008B2E02" w:rsidRPr="006007A7">
        <w:rPr>
          <w:rFonts w:ascii="Cambria" w:hAnsi="Cambria"/>
        </w:rPr>
        <w:t xml:space="preserve">imulation </w:t>
      </w:r>
      <w:r w:rsidR="008B2E02" w:rsidRPr="006007A7">
        <w:rPr>
          <w:rFonts w:ascii="Cambria" w:hAnsi="Cambria"/>
        </w:rPr>
        <w:t>using both</w:t>
      </w:r>
      <w:r w:rsidR="006007A7" w:rsidRPr="006007A7">
        <w:rPr>
          <w:rFonts w:ascii="Cambria" w:hAnsi="Cambria"/>
        </w:rPr>
        <w:t>,</w:t>
      </w:r>
      <w:r w:rsidR="008B2E02" w:rsidRPr="006007A7">
        <w:rPr>
          <w:rFonts w:ascii="Cambria" w:hAnsi="Cambria"/>
        </w:rPr>
        <w:t xml:space="preserve"> multi-body-models of human muscle-skeletal system and finite element models </w:t>
      </w:r>
      <w:r w:rsidR="00512ADE" w:rsidRPr="006007A7">
        <w:rPr>
          <w:rFonts w:ascii="Cambria" w:hAnsi="Cambria"/>
        </w:rPr>
        <w:t xml:space="preserve">of </w:t>
      </w:r>
      <w:r w:rsidR="008B2E02" w:rsidRPr="006007A7">
        <w:rPr>
          <w:rFonts w:ascii="Cambria" w:hAnsi="Cambria"/>
        </w:rPr>
        <w:t xml:space="preserve">the foot, </w:t>
      </w:r>
      <w:r w:rsidR="00512ADE" w:rsidRPr="006007A7">
        <w:rPr>
          <w:rFonts w:ascii="Cambria" w:hAnsi="Cambria"/>
        </w:rPr>
        <w:t xml:space="preserve">the </w:t>
      </w:r>
      <w:r w:rsidR="008B2E02" w:rsidRPr="006007A7">
        <w:rPr>
          <w:rFonts w:ascii="Cambria" w:hAnsi="Cambria"/>
        </w:rPr>
        <w:t xml:space="preserve">shoe and </w:t>
      </w:r>
      <w:r w:rsidR="006007A7" w:rsidRPr="006007A7">
        <w:rPr>
          <w:rFonts w:ascii="Cambria" w:hAnsi="Cambria"/>
        </w:rPr>
        <w:t xml:space="preserve">of </w:t>
      </w:r>
      <w:r w:rsidR="00512ADE" w:rsidRPr="006007A7">
        <w:rPr>
          <w:rFonts w:ascii="Cambria" w:hAnsi="Cambria"/>
        </w:rPr>
        <w:t xml:space="preserve">different type of soil. </w:t>
      </w:r>
    </w:p>
    <w:p w14:paraId="209CC4DF" w14:textId="77777777" w:rsidR="0023095D" w:rsidRDefault="0023095D" w:rsidP="0023095D">
      <w:pPr>
        <w:jc w:val="both"/>
        <w:rPr>
          <w:rFonts w:ascii="Arial" w:hAnsi="Arial" w:cs="Arial"/>
        </w:rPr>
      </w:pPr>
    </w:p>
    <w:p w14:paraId="778CA69B" w14:textId="3370A1EB" w:rsidR="00065403" w:rsidRPr="002F3066" w:rsidRDefault="00065403" w:rsidP="00065403">
      <w:pPr>
        <w:jc w:val="both"/>
        <w:rPr>
          <w:rFonts w:ascii="Cambria" w:hAnsi="Cambria"/>
          <w:b/>
          <w:bCs/>
        </w:rPr>
      </w:pPr>
      <w:r w:rsidRPr="002F3066">
        <w:rPr>
          <w:rFonts w:ascii="Cambria" w:hAnsi="Cambria"/>
          <w:b/>
          <w:bCs/>
        </w:rPr>
        <w:t>Biography (150-200 words):</w:t>
      </w:r>
    </w:p>
    <w:p w14:paraId="2C73D88D" w14:textId="2A1ED730" w:rsidR="005A1125" w:rsidRPr="005A1125" w:rsidRDefault="00A92E2A" w:rsidP="00A92E2A">
      <w:pPr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Veit</w:t>
      </w:r>
      <w:r w:rsidR="00290A57" w:rsidRPr="00A92E2A">
        <w:rPr>
          <w:rFonts w:ascii="Cambria" w:hAnsi="Cambria"/>
        </w:rPr>
        <w:t xml:space="preserve"> S</w:t>
      </w:r>
      <w:r>
        <w:rPr>
          <w:rFonts w:ascii="Cambria" w:hAnsi="Cambria"/>
        </w:rPr>
        <w:t>ENNER</w:t>
      </w:r>
      <w:r w:rsidR="00290A57" w:rsidRPr="00A92E2A">
        <w:rPr>
          <w:rFonts w:ascii="Cambria" w:hAnsi="Cambria"/>
        </w:rPr>
        <w:t xml:space="preserve"> is </w:t>
      </w:r>
      <w:r w:rsidR="00FC276F" w:rsidRPr="00A92E2A">
        <w:rPr>
          <w:rFonts w:ascii="Cambria" w:hAnsi="Cambria"/>
        </w:rPr>
        <w:t>a</w:t>
      </w:r>
      <w:r w:rsidR="00290A57" w:rsidRPr="00A92E2A">
        <w:rPr>
          <w:rFonts w:ascii="Cambria" w:hAnsi="Cambria"/>
        </w:rPr>
        <w:t>ssociate professor at Technical University of Munich (TUM)</w:t>
      </w:r>
      <w:r>
        <w:rPr>
          <w:rFonts w:ascii="Cambria" w:hAnsi="Cambria"/>
        </w:rPr>
        <w:t>,</w:t>
      </w:r>
      <w:r w:rsidR="00290A57" w:rsidRPr="00A92E2A">
        <w:rPr>
          <w:rFonts w:ascii="Cambria" w:hAnsi="Cambria"/>
        </w:rPr>
        <w:t xml:space="preserve"> School of Engineering and Design. He holds an academic degree in </w:t>
      </w:r>
      <w:r w:rsidR="00286114" w:rsidRPr="00A92E2A">
        <w:rPr>
          <w:rFonts w:ascii="Cambria" w:hAnsi="Cambria"/>
        </w:rPr>
        <w:t>m</w:t>
      </w:r>
      <w:r w:rsidR="00290A57" w:rsidRPr="00A92E2A">
        <w:rPr>
          <w:rFonts w:ascii="Cambria" w:hAnsi="Cambria"/>
        </w:rPr>
        <w:t xml:space="preserve">echanical </w:t>
      </w:r>
      <w:r w:rsidR="00286114" w:rsidRPr="00A92E2A">
        <w:rPr>
          <w:rFonts w:ascii="Cambria" w:hAnsi="Cambria"/>
        </w:rPr>
        <w:t>e</w:t>
      </w:r>
      <w:r w:rsidR="00290A57" w:rsidRPr="00A92E2A">
        <w:rPr>
          <w:rFonts w:ascii="Cambria" w:hAnsi="Cambria"/>
        </w:rPr>
        <w:t xml:space="preserve">ngineering and a second </w:t>
      </w:r>
      <w:r w:rsidR="00286114" w:rsidRPr="00A92E2A">
        <w:rPr>
          <w:rFonts w:ascii="Cambria" w:hAnsi="Cambria"/>
        </w:rPr>
        <w:t>one</w:t>
      </w:r>
      <w:r w:rsidR="00290A57" w:rsidRPr="00A92E2A">
        <w:rPr>
          <w:rFonts w:ascii="Cambria" w:hAnsi="Cambria"/>
        </w:rPr>
        <w:t xml:space="preserve"> in </w:t>
      </w:r>
      <w:r w:rsidR="00286114" w:rsidRPr="00A92E2A">
        <w:rPr>
          <w:rFonts w:ascii="Cambria" w:hAnsi="Cambria"/>
        </w:rPr>
        <w:t>s</w:t>
      </w:r>
      <w:r w:rsidR="00290A57" w:rsidRPr="00A92E2A">
        <w:rPr>
          <w:rFonts w:ascii="Cambria" w:hAnsi="Cambria"/>
        </w:rPr>
        <w:t>port</w:t>
      </w:r>
      <w:r w:rsidR="00286114" w:rsidRPr="00A92E2A">
        <w:rPr>
          <w:rFonts w:ascii="Cambria" w:hAnsi="Cambria"/>
        </w:rPr>
        <w:t xml:space="preserve"> s</w:t>
      </w:r>
      <w:r w:rsidR="00290A57" w:rsidRPr="00A92E2A">
        <w:rPr>
          <w:rFonts w:ascii="Cambria" w:hAnsi="Cambria"/>
        </w:rPr>
        <w:t>cience.</w:t>
      </w:r>
      <w:r w:rsidR="00286114" w:rsidRPr="00A92E2A">
        <w:rPr>
          <w:rFonts w:ascii="Cambria" w:hAnsi="Cambria"/>
        </w:rPr>
        <w:t xml:space="preserve"> </w:t>
      </w:r>
      <w:r w:rsidR="00C65A8C">
        <w:rPr>
          <w:rFonts w:ascii="Cambria" w:hAnsi="Cambria"/>
        </w:rPr>
        <w:t xml:space="preserve">1995 </w:t>
      </w:r>
      <w:r w:rsidR="00881B84" w:rsidRPr="00A92E2A">
        <w:rPr>
          <w:rFonts w:ascii="Cambria" w:hAnsi="Cambria"/>
        </w:rPr>
        <w:t xml:space="preserve">he started </w:t>
      </w:r>
      <w:r w:rsidR="00C65A8C">
        <w:rPr>
          <w:rFonts w:ascii="Cambria" w:hAnsi="Cambria"/>
        </w:rPr>
        <w:t>his</w:t>
      </w:r>
      <w:r w:rsidR="00881B84" w:rsidRPr="00A92E2A">
        <w:rPr>
          <w:rFonts w:ascii="Cambria" w:hAnsi="Cambria"/>
        </w:rPr>
        <w:t xml:space="preserve"> career in industry </w:t>
      </w:r>
      <w:r w:rsidR="009C3695" w:rsidRPr="00A92E2A">
        <w:rPr>
          <w:rFonts w:ascii="Cambria" w:hAnsi="Cambria"/>
        </w:rPr>
        <w:t>at TÜV S</w:t>
      </w:r>
      <w:r w:rsidR="009C3695" w:rsidRPr="00A92E2A">
        <w:rPr>
          <w:rFonts w:ascii="Cambria" w:hAnsi="Cambria"/>
        </w:rPr>
        <w:t>ÜD</w:t>
      </w:r>
      <w:r w:rsidR="00C65A8C">
        <w:rPr>
          <w:rFonts w:ascii="Cambria" w:hAnsi="Cambria"/>
        </w:rPr>
        <w:t xml:space="preserve">, </w:t>
      </w:r>
      <w:r w:rsidR="009C3695" w:rsidRPr="00A92E2A">
        <w:rPr>
          <w:rFonts w:ascii="Cambria" w:hAnsi="Cambria"/>
        </w:rPr>
        <w:t xml:space="preserve">Germany’s leading trusted body for certification </w:t>
      </w:r>
      <w:r w:rsidR="00881B84" w:rsidRPr="00A92E2A">
        <w:rPr>
          <w:rFonts w:ascii="Cambria" w:hAnsi="Cambria"/>
        </w:rPr>
        <w:t>of quality systems</w:t>
      </w:r>
      <w:r w:rsidR="005A1125">
        <w:rPr>
          <w:rFonts w:ascii="Cambria" w:hAnsi="Cambria"/>
        </w:rPr>
        <w:t>.</w:t>
      </w:r>
      <w:r w:rsidR="00630864" w:rsidRPr="00A92E2A">
        <w:rPr>
          <w:rFonts w:ascii="Cambria" w:hAnsi="Cambria"/>
        </w:rPr>
        <w:t xml:space="preserve"> </w:t>
      </w:r>
      <w:r w:rsidR="00630864" w:rsidRPr="00A92E2A">
        <w:rPr>
          <w:rFonts w:ascii="Cambria" w:hAnsi="Cambria"/>
        </w:rPr>
        <w:t>During his time in industry he continued to work on his University career, receiving</w:t>
      </w:r>
      <w:r w:rsidR="00630864" w:rsidRPr="00A92E2A">
        <w:rPr>
          <w:rFonts w:ascii="Cambria" w:hAnsi="Cambria"/>
        </w:rPr>
        <w:t xml:space="preserve"> </w:t>
      </w:r>
      <w:r w:rsidR="00630864" w:rsidRPr="00A92E2A">
        <w:rPr>
          <w:rFonts w:ascii="Cambria" w:hAnsi="Cambria"/>
        </w:rPr>
        <w:t>his Ph.D in Mechanical Engineering (Dr.-Ing.) in 2001. One year later he has been</w:t>
      </w:r>
      <w:r w:rsidR="00630864" w:rsidRPr="00A92E2A">
        <w:rPr>
          <w:rFonts w:ascii="Cambria" w:hAnsi="Cambria"/>
        </w:rPr>
        <w:t xml:space="preserve"> </w:t>
      </w:r>
      <w:r w:rsidR="00630864" w:rsidRPr="00A92E2A">
        <w:rPr>
          <w:rFonts w:ascii="Cambria" w:hAnsi="Cambria"/>
        </w:rPr>
        <w:t xml:space="preserve">appointed as </w:t>
      </w:r>
      <w:r w:rsidR="00881B84" w:rsidRPr="00A92E2A">
        <w:rPr>
          <w:rFonts w:ascii="Cambria" w:hAnsi="Cambria"/>
        </w:rPr>
        <w:t xml:space="preserve">associated professor at </w:t>
      </w:r>
      <w:r w:rsidR="005A1125">
        <w:rPr>
          <w:rFonts w:ascii="Cambria" w:hAnsi="Cambria"/>
        </w:rPr>
        <w:t>TUM</w:t>
      </w:r>
      <w:r w:rsidR="00630864" w:rsidRPr="00A92E2A">
        <w:rPr>
          <w:rFonts w:ascii="Cambria" w:hAnsi="Cambria"/>
        </w:rPr>
        <w:t>. Since then he is h</w:t>
      </w:r>
      <w:r w:rsidR="00290A57" w:rsidRPr="00A92E2A">
        <w:rPr>
          <w:rFonts w:ascii="Cambria" w:hAnsi="Cambria"/>
        </w:rPr>
        <w:t xml:space="preserve">eading </w:t>
      </w:r>
      <w:r w:rsidR="00630864" w:rsidRPr="00A92E2A">
        <w:rPr>
          <w:rFonts w:ascii="Cambria" w:hAnsi="Cambria"/>
        </w:rPr>
        <w:t xml:space="preserve">the </w:t>
      </w:r>
      <w:r w:rsidR="00290A57" w:rsidRPr="00A92E2A">
        <w:rPr>
          <w:rFonts w:ascii="Cambria" w:hAnsi="Cambria"/>
        </w:rPr>
        <w:t>professorship for Sport Equipment and Materials</w:t>
      </w:r>
      <w:r w:rsidR="00630864" w:rsidRPr="00A92E2A">
        <w:rPr>
          <w:rFonts w:ascii="Cambria" w:hAnsi="Cambria"/>
        </w:rPr>
        <w:t>, which</w:t>
      </w:r>
      <w:r>
        <w:rPr>
          <w:rFonts w:ascii="Cambria" w:hAnsi="Cambria"/>
        </w:rPr>
        <w:t xml:space="preserve"> today</w:t>
      </w:r>
      <w:r w:rsidR="00630864" w:rsidRPr="00A92E2A">
        <w:rPr>
          <w:rFonts w:ascii="Cambria" w:hAnsi="Cambria"/>
        </w:rPr>
        <w:t xml:space="preserve"> is part of the department of Mechanical Engineering. </w:t>
      </w:r>
      <w:r w:rsidRPr="00A92E2A">
        <w:rPr>
          <w:rFonts w:ascii="Cambria" w:hAnsi="Cambria"/>
        </w:rPr>
        <w:t>Between 2005 and 2009 he</w:t>
      </w:r>
      <w:r w:rsidRPr="00A92E2A">
        <w:rPr>
          <w:rFonts w:ascii="Cambria" w:hAnsi="Cambria"/>
        </w:rPr>
        <w:t xml:space="preserve"> </w:t>
      </w:r>
      <w:r w:rsidRPr="00A92E2A">
        <w:rPr>
          <w:rFonts w:ascii="Cambria" w:hAnsi="Cambria"/>
        </w:rPr>
        <w:t>has served as Associate Dean for the Faculty of Sport Science.</w:t>
      </w:r>
      <w:r w:rsidRPr="00A92E2A">
        <w:rPr>
          <w:rFonts w:ascii="Cambria" w:hAnsi="Cambria"/>
        </w:rPr>
        <w:t xml:space="preserve"> In </w:t>
      </w:r>
      <w:r w:rsidRPr="00A92E2A">
        <w:rPr>
          <w:rFonts w:ascii="Cambria" w:hAnsi="Cambria"/>
        </w:rPr>
        <w:t xml:space="preserve">2021 he has taken over the responsibility as Academic Program Director for the School’s </w:t>
      </w:r>
      <w:r w:rsidR="005A1125">
        <w:rPr>
          <w:rFonts w:ascii="Cambria" w:hAnsi="Cambria"/>
        </w:rPr>
        <w:t xml:space="preserve">study courses in </w:t>
      </w:r>
      <w:r w:rsidRPr="00A92E2A">
        <w:rPr>
          <w:rFonts w:ascii="Cambria" w:hAnsi="Cambria"/>
        </w:rPr>
        <w:t>m</w:t>
      </w:r>
      <w:r w:rsidRPr="00A92E2A">
        <w:rPr>
          <w:rFonts w:ascii="Cambria" w:hAnsi="Cambria"/>
        </w:rPr>
        <w:t xml:space="preserve">echanical </w:t>
      </w:r>
      <w:r w:rsidRPr="00A92E2A">
        <w:rPr>
          <w:rFonts w:ascii="Cambria" w:hAnsi="Cambria"/>
        </w:rPr>
        <w:t>e</w:t>
      </w:r>
      <w:r w:rsidRPr="00A92E2A">
        <w:rPr>
          <w:rFonts w:ascii="Cambria" w:hAnsi="Cambria"/>
        </w:rPr>
        <w:t>ngineering</w:t>
      </w:r>
      <w:r w:rsidR="005A1125">
        <w:rPr>
          <w:rFonts w:ascii="Cambria" w:hAnsi="Cambria"/>
        </w:rPr>
        <w:t>.</w:t>
      </w:r>
    </w:p>
    <w:p w14:paraId="72D27E49" w14:textId="251467C7" w:rsidR="00290A57" w:rsidRPr="00A92E2A" w:rsidRDefault="00630864" w:rsidP="00A92E2A">
      <w:pPr>
        <w:autoSpaceDE w:val="0"/>
        <w:autoSpaceDN w:val="0"/>
        <w:adjustRightInd w:val="0"/>
        <w:spacing w:before="120" w:after="0" w:line="240" w:lineRule="auto"/>
        <w:rPr>
          <w:rFonts w:ascii="Cambria" w:hAnsi="Cambria"/>
        </w:rPr>
      </w:pPr>
      <w:proofErr w:type="spellStart"/>
      <w:r w:rsidRPr="00A92E2A">
        <w:rPr>
          <w:rFonts w:ascii="Cambria" w:hAnsi="Cambria"/>
        </w:rPr>
        <w:lastRenderedPageBreak/>
        <w:t>Senner’s</w:t>
      </w:r>
      <w:proofErr w:type="spellEnd"/>
      <w:r w:rsidRPr="00A92E2A">
        <w:rPr>
          <w:rFonts w:ascii="Cambria" w:hAnsi="Cambria"/>
        </w:rPr>
        <w:t xml:space="preserve"> research </w:t>
      </w:r>
      <w:r w:rsidR="00290A57" w:rsidRPr="00A92E2A">
        <w:rPr>
          <w:rFonts w:ascii="Cambria" w:hAnsi="Cambria"/>
        </w:rPr>
        <w:t>is focusing on human-centered engineering, biomechanics, athlete equipment interaction, personal protection gear and wearables.</w:t>
      </w:r>
    </w:p>
    <w:p w14:paraId="7C7D3F92" w14:textId="06DEC44F" w:rsidR="00290A57" w:rsidRPr="00A92E2A" w:rsidRDefault="005A1125" w:rsidP="005A1125">
      <w:pPr>
        <w:spacing w:before="120" w:after="0"/>
        <w:rPr>
          <w:rFonts w:ascii="Cambria" w:hAnsi="Cambria"/>
        </w:rPr>
      </w:pPr>
      <w:r>
        <w:rPr>
          <w:rFonts w:ascii="Cambria" w:hAnsi="Cambria"/>
        </w:rPr>
        <w:t xml:space="preserve">He has supervised </w:t>
      </w:r>
      <w:r w:rsidR="008B2E02">
        <w:rPr>
          <w:rFonts w:ascii="Cambria" w:hAnsi="Cambria"/>
        </w:rPr>
        <w:t>20</w:t>
      </w:r>
      <w:r>
        <w:rPr>
          <w:rFonts w:ascii="Cambria" w:hAnsi="Cambria"/>
        </w:rPr>
        <w:t xml:space="preserve"> dissertations and 28 as </w:t>
      </w:r>
      <w:r w:rsidRPr="005A1125">
        <w:rPr>
          <w:rFonts w:ascii="Cambria" w:hAnsi="Cambria"/>
        </w:rPr>
        <w:t>co-supervisor or second examiner.</w:t>
      </w:r>
      <w:r w:rsidRPr="005A1125">
        <w:rPr>
          <w:rFonts w:ascii="Cambria" w:hAnsi="Cambria"/>
        </w:rPr>
        <w:t xml:space="preserve"> </w:t>
      </w:r>
      <w:r w:rsidR="00290A57" w:rsidRPr="00A92E2A">
        <w:rPr>
          <w:rFonts w:ascii="Cambria" w:hAnsi="Cambria"/>
        </w:rPr>
        <w:t>He has published more than 100 articles in national and international journals as first and as co-author (</w:t>
      </w:r>
      <w:r w:rsidR="00E870AC" w:rsidRPr="00A92E2A">
        <w:rPr>
          <w:rFonts w:ascii="Cambria" w:hAnsi="Cambria"/>
        </w:rPr>
        <w:t>97</w:t>
      </w:r>
      <w:r w:rsidR="00290A57" w:rsidRPr="00A92E2A">
        <w:rPr>
          <w:rFonts w:ascii="Cambria" w:hAnsi="Cambria"/>
        </w:rPr>
        <w:t xml:space="preserve"> listed in </w:t>
      </w:r>
      <w:proofErr w:type="spellStart"/>
      <w:r w:rsidR="00290A57" w:rsidRPr="00A92E2A">
        <w:rPr>
          <w:rFonts w:ascii="Cambria" w:hAnsi="Cambria"/>
        </w:rPr>
        <w:t>scopus</w:t>
      </w:r>
      <w:proofErr w:type="spellEnd"/>
      <w:r w:rsidR="00290A57" w:rsidRPr="00A92E2A">
        <w:rPr>
          <w:rFonts w:ascii="Cambria" w:hAnsi="Cambria"/>
        </w:rPr>
        <w:t>)</w:t>
      </w:r>
      <w:r w:rsidR="00E870AC" w:rsidRPr="00A92E2A">
        <w:rPr>
          <w:rFonts w:ascii="Cambria" w:hAnsi="Cambria"/>
        </w:rPr>
        <w:t>, h</w:t>
      </w:r>
      <w:r w:rsidR="00290A57" w:rsidRPr="00A92E2A">
        <w:rPr>
          <w:rFonts w:ascii="Cambria" w:hAnsi="Cambria"/>
        </w:rPr>
        <w:t>is actual h-index is 1</w:t>
      </w:r>
      <w:r w:rsidR="00E870AC" w:rsidRPr="00A92E2A">
        <w:rPr>
          <w:rFonts w:ascii="Cambria" w:hAnsi="Cambria"/>
        </w:rPr>
        <w:t>3.</w:t>
      </w:r>
    </w:p>
    <w:sectPr w:rsidR="00290A57" w:rsidRPr="00A92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03"/>
    <w:rsid w:val="00033B20"/>
    <w:rsid w:val="00040D67"/>
    <w:rsid w:val="00065403"/>
    <w:rsid w:val="0023095D"/>
    <w:rsid w:val="00286114"/>
    <w:rsid w:val="00290A57"/>
    <w:rsid w:val="002F4A82"/>
    <w:rsid w:val="00512ADE"/>
    <w:rsid w:val="005A1125"/>
    <w:rsid w:val="006007A7"/>
    <w:rsid w:val="00630864"/>
    <w:rsid w:val="006D4968"/>
    <w:rsid w:val="00881B84"/>
    <w:rsid w:val="00883FD4"/>
    <w:rsid w:val="008B2E02"/>
    <w:rsid w:val="009C3695"/>
    <w:rsid w:val="00A00E9E"/>
    <w:rsid w:val="00A92E2A"/>
    <w:rsid w:val="00C65A8C"/>
    <w:rsid w:val="00CE7C76"/>
    <w:rsid w:val="00D72987"/>
    <w:rsid w:val="00DE28DC"/>
    <w:rsid w:val="00E870AC"/>
    <w:rsid w:val="00F56D4C"/>
    <w:rsid w:val="00FC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5FA"/>
  <w15:chartTrackingRefBased/>
  <w15:docId w15:val="{1D364AC0-CEA1-445B-81AB-072C262C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403"/>
    <w:rPr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D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E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c.ed.tum.de/en/spgm/homepag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Senner</dc:creator>
  <cp:keywords/>
  <dc:description/>
  <cp:lastModifiedBy>Senner</cp:lastModifiedBy>
  <cp:revision>6</cp:revision>
  <dcterms:created xsi:type="dcterms:W3CDTF">2023-07-16T11:19:00Z</dcterms:created>
  <dcterms:modified xsi:type="dcterms:W3CDTF">2023-07-16T16:31:00Z</dcterms:modified>
</cp:coreProperties>
</file>